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23C0" w:rsidTr="003A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A23C0" w:rsidRDefault="00A32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2FB89" wp14:editId="3F1867D9">
                      <wp:simplePos x="0" y="0"/>
                      <wp:positionH relativeFrom="column">
                        <wp:posOffset>-140677</wp:posOffset>
                      </wp:positionH>
                      <wp:positionV relativeFrom="paragraph">
                        <wp:posOffset>-181513</wp:posOffset>
                      </wp:positionV>
                      <wp:extent cx="6111875" cy="1019907"/>
                      <wp:effectExtent l="0" t="0" r="22225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10199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Malignancy suspected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 xml:space="preserve">-refer under 2-week rule </w:t>
                                  </w:r>
                                  <w:r w:rsidRPr="00192907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Link to 2 week rule form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uspected fracture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- refer to A&amp;E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3A23C0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Inflammatory arthritis- refer urgently to early inflammatory pathway</w:t>
                                  </w:r>
                                </w:p>
                                <w:p w:rsidR="00A3254D" w:rsidRPr="00456B86" w:rsidRDefault="00A3254D" w:rsidP="00A3254D">
                                  <w:pPr>
                                    <w:pStyle w:val="Details"/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 w:rsidRPr="006A40FD">
                                    <w:rPr>
                                      <w:bCs/>
                                      <w:color w:val="FF0000"/>
                                    </w:rPr>
                                    <w:t>Urgent and Emergency Musculoskeletal Conditions Requiring Onward Referral</w:t>
                                  </w:r>
                                  <w:r>
                                    <w:rPr>
                                      <w:bCs/>
                                      <w:color w:val="FF0000"/>
                                    </w:rPr>
                                    <w:t xml:space="preserve">: </w:t>
                                  </w:r>
                                  <w:r w:rsidRPr="00456B86">
                                    <w:rPr>
                                      <w:bCs/>
                                      <w:color w:val="FF0000"/>
                                    </w:rPr>
                                    <w:t xml:space="preserve"> http://arma.uk.net/wp-content/uploads/2021/01/Urgent-emergency-MSK-conditions-requiring-onward-referral-2.pdf</w:t>
                                  </w:r>
                                </w:p>
                                <w:p w:rsidR="00A3254D" w:rsidRPr="003A23C0" w:rsidRDefault="00A3254D" w:rsidP="00A3254D">
                                  <w:pPr>
                                    <w:pStyle w:val="Details"/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1pt;margin-top:-14.3pt;width:481.25pt;height: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" fillcolor="white [3201]" strokecolor="black [3213]" strokeweight=".5pt">
                      <v:textbox>
                        <w:txbxContent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</w:p>
                          <w:p w:rsidR="00A3254D" w:rsidRPr="00456B86" w:rsidRDefault="00A3254D" w:rsidP="00A3254D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6A40FD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 xml:space="preserve"> http://arma.uk.net/wp-content/uploads/2021/01/Urgent-emergency-MSK-conditions-requiring-onward-referral-2.pdf</w:t>
                            </w:r>
                          </w:p>
                          <w:p w:rsidR="00A3254D" w:rsidRPr="003A23C0" w:rsidRDefault="00A3254D" w:rsidP="00A3254D">
                            <w:pPr>
                              <w:pStyle w:val="Details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:rsidR="003A23C0" w:rsidRDefault="003A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23C0" w:rsidRDefault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2802" wp14:editId="074B9BFD">
                <wp:simplePos x="0" y="0"/>
                <wp:positionH relativeFrom="column">
                  <wp:posOffset>-140677</wp:posOffset>
                </wp:positionH>
                <wp:positionV relativeFrom="paragraph">
                  <wp:posOffset>-654148</wp:posOffset>
                </wp:positionV>
                <wp:extent cx="6112412" cy="274320"/>
                <wp:effectExtent l="0" t="0" r="222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12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SWL ORTHOPAEDIC REFERRAL FORM:  </w:t>
                            </w:r>
                            <w:r w:rsidR="002537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Wrist and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1pt;margin-top:-51.5pt;width:481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" fillcolor="#0070c0" strokecolor="black [3213]" strokeweight=".5pt">
                <v:textbox>
                  <w:txbxContent>
                    <w:p w:rsidR="003A23C0" w:rsidRPr="003A23C0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23C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SWL ORTHOPAEDIC REFERRAL FORM:  </w:t>
                      </w:r>
                      <w:r w:rsidR="0025373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Wrist and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BE26B" wp14:editId="2F1A14D7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p w:rsidR="003A23C0" w:rsidRPr="003A23C0" w:rsidRDefault="00A3254D" w:rsidP="003A23C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77C6" wp14:editId="17E1D84D">
                <wp:simplePos x="0" y="0"/>
                <wp:positionH relativeFrom="column">
                  <wp:posOffset>-140677</wp:posOffset>
                </wp:positionH>
                <wp:positionV relativeFrom="paragraph">
                  <wp:posOffset>9085</wp:posOffset>
                </wp:positionV>
                <wp:extent cx="6111875" cy="302260"/>
                <wp:effectExtent l="0" t="0" r="2222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A3254D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325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1pt;margin-top:.7pt;width:481.2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" fillcolor="#0070c0" strokecolor="black [3213]" strokeweight=".5pt">
                <v:textbox>
                  <w:txbxContent>
                    <w:p w:rsidR="003A23C0" w:rsidRPr="00A3254D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3254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A3254D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745A5B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767A7" wp14:editId="460041B1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4FCD8" wp14:editId="75C4A044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  <w:proofErr w:type="gram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3A94" wp14:editId="61E50C9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FF77C" wp14:editId="04661D9A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A5058" wp14:editId="41393109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</w:t>
            </w:r>
          </w:p>
          <w:p w:rsidR="006F36C4" w:rsidRDefault="006F36C4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9F378E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Wrist and Hand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9437FB" w:rsidRDefault="009437FB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794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BD1093" w:rsidP="00BD109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Details </w:t>
            </w:r>
            <w:r w:rsidR="00D11800"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of Previous 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Sub-Special</w:t>
            </w:r>
            <w:r w:rsidR="00A733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ty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D5E10" w:rsidTr="00D11800">
        <w:tc>
          <w:tcPr>
            <w:tcW w:w="7621" w:type="dxa"/>
          </w:tcPr>
          <w:p w:rsidR="00FD5E10" w:rsidRPr="009F378E" w:rsidRDefault="009F378E" w:rsidP="009F378E">
            <w:pPr>
              <w:spacing w:before="100" w:beforeAutospacing="1"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78E">
              <w:rPr>
                <w:rFonts w:ascii="Arial" w:hAnsi="Arial" w:cs="Arial"/>
                <w:b/>
                <w:bCs/>
                <w:sz w:val="20"/>
                <w:szCs w:val="20"/>
              </w:rPr>
              <w:t>Any weakness of the hand?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48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D5E10" w:rsidRDefault="009F378E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378E" w:rsidTr="00D11800">
        <w:tc>
          <w:tcPr>
            <w:tcW w:w="7621" w:type="dxa"/>
          </w:tcPr>
          <w:p w:rsidR="009F378E" w:rsidRPr="009F378E" w:rsidRDefault="009F378E" w:rsidP="009F378E">
            <w:pPr>
              <w:spacing w:before="100" w:beforeAutospacing="1"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78E">
              <w:rPr>
                <w:rFonts w:ascii="Arial" w:hAnsi="Arial" w:cs="Arial"/>
                <w:b/>
                <w:bCs/>
                <w:sz w:val="20"/>
                <w:szCs w:val="20"/>
              </w:rPr>
              <w:t>Any history of pins and needles?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13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9F378E" w:rsidRDefault="00555051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11A4" w:rsidTr="00D11800">
        <w:tc>
          <w:tcPr>
            <w:tcW w:w="7621" w:type="dxa"/>
          </w:tcPr>
          <w:p w:rsidR="000E11A4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Patient has been engaged in shared decision making to ensure he/ she is well informed about the treatment options available and personal values, preferences and circumstances are taken into consideration</w:t>
            </w:r>
          </w:p>
          <w:p w:rsidR="000E11A4" w:rsidRPr="00D11800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11A4" w:rsidRPr="0017756A" w:rsidRDefault="000E11A4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0E11A4" w:rsidRPr="0017756A" w:rsidRDefault="000E11A4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1A4" w:rsidTr="00D11800">
        <w:tc>
          <w:tcPr>
            <w:tcW w:w="7621" w:type="dxa"/>
          </w:tcPr>
          <w:p w:rsidR="000E11A4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C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  <w:p w:rsidR="000E11A4" w:rsidRPr="00D11800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11A4" w:rsidRPr="0017756A" w:rsidRDefault="000E11A4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0E11A4" w:rsidRPr="0017756A" w:rsidRDefault="000E11A4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p w:rsidR="00555051" w:rsidRDefault="00555051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464"/>
      </w:tblGrid>
      <w:tr w:rsidR="00E07C7E" w:rsidRPr="00E07C7E" w:rsidTr="008C26D8">
        <w:trPr>
          <w:trHeight w:val="629"/>
        </w:trPr>
        <w:tc>
          <w:tcPr>
            <w:tcW w:w="3080" w:type="dxa"/>
            <w:shd w:val="clear" w:color="auto" w:fill="0070C0"/>
          </w:tcPr>
          <w:p w:rsidR="00E07C7E" w:rsidRPr="00E07C7E" w:rsidRDefault="004B5C3A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CHOOSE RELEVANT </w:t>
            </w:r>
            <w:r w:rsidR="00E07C7E"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DIFERRENTIAL DIAGNOSIS</w:t>
            </w:r>
          </w:p>
        </w:tc>
        <w:tc>
          <w:tcPr>
            <w:tcW w:w="2698" w:type="dxa"/>
            <w:shd w:val="clear" w:color="auto" w:fill="0070C0"/>
          </w:tcPr>
          <w:p w:rsidR="00E07C7E" w:rsidRPr="00E07C7E" w:rsidRDefault="00E07C7E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MANAG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EMENT IN PRIMARY CARE</w:t>
            </w:r>
          </w:p>
        </w:tc>
        <w:tc>
          <w:tcPr>
            <w:tcW w:w="3464" w:type="dxa"/>
            <w:shd w:val="clear" w:color="auto" w:fill="0070C0"/>
          </w:tcPr>
          <w:p w:rsidR="00E07C7E" w:rsidRPr="00E07C7E" w:rsidRDefault="00E07C7E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REFERRAL CRITERION</w:t>
            </w: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55051" w:rsidRDefault="00E07C7E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GANGLION</w:t>
            </w:r>
            <w:r w:rsidR="005550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555051" w:rsidRDefault="00555051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55051" w:rsidRDefault="00555051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Volar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-127716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  <w:p w:rsidR="00555051" w:rsidRDefault="00555051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Dorsal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10582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  <w:p w:rsidR="00555051" w:rsidRDefault="00555051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Finger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-10580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  <w:p w:rsidR="00555051" w:rsidRDefault="00555051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Mucoid Cyst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-10539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  <w:p w:rsidR="00E07C7E" w:rsidRPr="00E07C7E" w:rsidRDefault="00E07C7E" w:rsidP="0055505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</w:t>
            </w:r>
          </w:p>
        </w:tc>
        <w:tc>
          <w:tcPr>
            <w:tcW w:w="2698" w:type="dxa"/>
          </w:tcPr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7731DB" w:rsidRPr="00E07C7E" w:rsidRDefault="00E07C7E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E07C7E">
              <w:rPr>
                <w:rFonts w:ascii="Arial" w:hAnsi="Arial" w:cs="Arial"/>
                <w:sz w:val="20"/>
                <w:szCs w:val="20"/>
              </w:rPr>
              <w:t>Had ganglion &gt;3 months with pain that interfer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07C7E">
              <w:rPr>
                <w:rFonts w:ascii="Arial" w:hAnsi="Arial" w:cs="Arial"/>
                <w:sz w:val="20"/>
                <w:szCs w:val="20"/>
              </w:rPr>
              <w:t xml:space="preserve">s with </w:t>
            </w:r>
            <w:r w:rsidR="00555051">
              <w:rPr>
                <w:rFonts w:ascii="Arial" w:hAnsi="Arial" w:cs="Arial"/>
                <w:sz w:val="20"/>
                <w:szCs w:val="20"/>
              </w:rPr>
              <w:t>hand function</w:t>
            </w: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731DB" w:rsidRDefault="00555051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505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CARPAL TUNNEL SYNDROME </w:t>
            </w:r>
          </w:p>
          <w:p w:rsidR="00555051" w:rsidRDefault="00555051" w:rsidP="003A23C0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id w:val="-1244251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31DB" w:rsidRDefault="007731DB" w:rsidP="007731DB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  <w:p w:rsidR="007731DB" w:rsidRDefault="007731DB" w:rsidP="003A23C0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  <w:p w:rsidR="007731DB" w:rsidRPr="007731DB" w:rsidRDefault="007731DB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E07C7E" w:rsidRPr="00555051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555051">
              <w:rPr>
                <w:rFonts w:ascii="Arial" w:hAnsi="Arial" w:cs="Arial"/>
                <w:sz w:val="20"/>
                <w:szCs w:val="20"/>
              </w:rPr>
              <w:t>Night Splints</w:t>
            </w:r>
          </w:p>
          <w:p w:rsidR="00555051" w:rsidRPr="00E07C7E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646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34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:rsidR="00555051" w:rsidRPr="00555051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555051">
              <w:rPr>
                <w:rFonts w:ascii="Arial" w:hAnsi="Arial" w:cs="Arial"/>
                <w:sz w:val="20"/>
                <w:szCs w:val="20"/>
              </w:rPr>
              <w:t>Had symptoms &gt;6 weeks + analgesics Moderate or Severe Night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0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5051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555051">
              <w:rPr>
                <w:rFonts w:ascii="Arial" w:hAnsi="Arial" w:cs="Arial"/>
                <w:sz w:val="20"/>
                <w:szCs w:val="20"/>
              </w:rPr>
              <w:t>Persistent severe sensory symptoms and/or wasting and weakness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90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5051" w:rsidRPr="00E07C7E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555051" w:rsidRDefault="00555051" w:rsidP="003A23C0">
            <w:pPr>
              <w:rPr>
                <w:b/>
                <w:bCs/>
                <w:color w:val="FFFFFF" w:themeColor="background1"/>
                <w:szCs w:val="20"/>
              </w:rPr>
            </w:pPr>
          </w:p>
          <w:p w:rsidR="00A648C9" w:rsidRDefault="00555051" w:rsidP="003A23C0">
            <w:pPr>
              <w:rPr>
                <w:b/>
                <w:bCs/>
                <w:color w:val="FFFFFF" w:themeColor="background1"/>
                <w:szCs w:val="20"/>
              </w:rPr>
            </w:pPr>
            <w:r w:rsidRPr="00555051">
              <w:rPr>
                <w:b/>
                <w:bCs/>
                <w:color w:val="FFFFFF" w:themeColor="background1"/>
                <w:szCs w:val="20"/>
              </w:rPr>
              <w:t>ULNAR NEURITIS/CUBITAL TUNNEL SYNDROME</w:t>
            </w:r>
          </w:p>
          <w:p w:rsidR="008C26D8" w:rsidRDefault="008C26D8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832173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26D8" w:rsidRPr="00E07C7E" w:rsidRDefault="008C26D8" w:rsidP="008C26D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C26D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E07C7E" w:rsidRDefault="008C26D8" w:rsidP="008C26D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555051" w:rsidRDefault="00555051" w:rsidP="008C26D8">
            <w:pPr>
              <w:rPr>
                <w:noProof/>
                <w:lang w:eastAsia="en-GB"/>
              </w:rPr>
            </w:pPr>
          </w:p>
          <w:p w:rsidR="00555051" w:rsidRDefault="00555051" w:rsidP="008C26D8">
            <w:pPr>
              <w:rPr>
                <w:noProof/>
                <w:lang w:eastAsia="en-GB"/>
              </w:rPr>
            </w:pPr>
          </w:p>
          <w:p w:rsidR="00555051" w:rsidRDefault="00555051" w:rsidP="008C26D8">
            <w:pPr>
              <w:rPr>
                <w:noProof/>
                <w:lang w:eastAsia="en-GB"/>
              </w:rPr>
            </w:pPr>
          </w:p>
          <w:p w:rsidR="00555051" w:rsidRDefault="00555051" w:rsidP="008C26D8">
            <w:pPr>
              <w:rPr>
                <w:noProof/>
                <w:lang w:eastAsia="en-GB"/>
              </w:rPr>
            </w:pPr>
          </w:p>
          <w:p w:rsidR="00555051" w:rsidRPr="00E07C7E" w:rsidRDefault="00555051" w:rsidP="008C26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555051" w:rsidRPr="00555051" w:rsidRDefault="00555051" w:rsidP="00555051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555051">
              <w:rPr>
                <w:rFonts w:ascii="Arial" w:hAnsi="Arial" w:cs="Arial"/>
                <w:bCs/>
                <w:sz w:val="20"/>
                <w:szCs w:val="20"/>
              </w:rPr>
              <w:t xml:space="preserve">Continuous sensory change/symptoms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910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555051" w:rsidRDefault="00555051" w:rsidP="00555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7C7E" w:rsidRPr="00E07C7E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555051">
              <w:rPr>
                <w:rFonts w:ascii="Arial" w:hAnsi="Arial" w:cs="Arial"/>
                <w:bCs/>
                <w:sz w:val="20"/>
                <w:szCs w:val="20"/>
              </w:rPr>
              <w:t>Hand weakness and/or wasting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468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742EEC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555051" w:rsidRDefault="00555051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505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TRIGGER FINGER/THUMB</w:t>
            </w:r>
          </w:p>
          <w:p w:rsidR="00742EEC" w:rsidRPr="00555051" w:rsidRDefault="00555051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505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710067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2EEC" w:rsidRPr="00742EEC" w:rsidRDefault="00742EEC" w:rsidP="00742EE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2EEC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555051" w:rsidRDefault="00555051" w:rsidP="00742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051" w:rsidRDefault="00555051" w:rsidP="00742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051" w:rsidRDefault="00555051" w:rsidP="00742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051" w:rsidRDefault="00555051" w:rsidP="00742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Pr="00E07C7E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</w:tcPr>
          <w:p w:rsidR="00742EEC" w:rsidRPr="00555051" w:rsidRDefault="00555051" w:rsidP="00555051">
            <w:pPr>
              <w:rPr>
                <w:rFonts w:ascii="Arial" w:hAnsi="Arial" w:cs="Arial"/>
                <w:sz w:val="20"/>
                <w:szCs w:val="20"/>
              </w:rPr>
            </w:pPr>
            <w:r w:rsidRPr="00555051">
              <w:rPr>
                <w:rFonts w:ascii="Arial" w:hAnsi="Arial" w:cs="Arial"/>
                <w:bCs/>
                <w:sz w:val="20"/>
                <w:szCs w:val="20"/>
              </w:rPr>
              <w:t>No response/recurrence after injection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389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4B5C3A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A648C9" w:rsidRDefault="00A22EAB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22EA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ARTHRITIS OF THE BASE OF THE THUMB  </w:t>
            </w:r>
          </w:p>
          <w:p w:rsidR="00A22EAB" w:rsidRDefault="00A22EAB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89207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5C3A" w:rsidRPr="004B5C3A" w:rsidRDefault="00A648C9" w:rsidP="00A648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648C9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A648C9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Splint:</w:t>
            </w:r>
          </w:p>
          <w:p w:rsidR="00A22EAB" w:rsidRP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94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  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371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EAB" w:rsidRPr="00A648C9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A22EAB" w:rsidRP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  <w:r w:rsidRPr="00A22EAB">
              <w:rPr>
                <w:rFonts w:ascii="Arial" w:hAnsi="Arial" w:cs="Arial"/>
                <w:sz w:val="20"/>
                <w:szCs w:val="20"/>
              </w:rPr>
              <w:t>Recurrence or no response afte</w:t>
            </w:r>
            <w:r>
              <w:rPr>
                <w:rFonts w:ascii="Arial" w:hAnsi="Arial" w:cs="Arial"/>
                <w:sz w:val="20"/>
                <w:szCs w:val="20"/>
              </w:rPr>
              <w:t xml:space="preserve">r NSAIDs/analgesia or injection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66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22E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2EAB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Default="00A22EAB" w:rsidP="00A22EAB">
            <w:pPr>
              <w:rPr>
                <w:rFonts w:ascii="Arial" w:hAnsi="Arial" w:cs="Arial"/>
                <w:sz w:val="20"/>
                <w:szCs w:val="20"/>
              </w:rPr>
            </w:pPr>
            <w:r w:rsidRPr="00A22EAB">
              <w:rPr>
                <w:rFonts w:ascii="Arial" w:hAnsi="Arial" w:cs="Arial"/>
                <w:sz w:val="20"/>
                <w:szCs w:val="20"/>
              </w:rPr>
              <w:t>Increas</w:t>
            </w:r>
            <w:r>
              <w:rPr>
                <w:rFonts w:ascii="Arial" w:hAnsi="Arial" w:cs="Arial"/>
                <w:sz w:val="20"/>
                <w:szCs w:val="20"/>
              </w:rPr>
              <w:t xml:space="preserve">e in symptoms despite treatment </w:t>
            </w:r>
            <w:r w:rsidRPr="00A22EAB">
              <w:rPr>
                <w:rFonts w:ascii="Arial" w:hAnsi="Arial" w:cs="Arial"/>
                <w:sz w:val="20"/>
                <w:szCs w:val="20"/>
              </w:rPr>
              <w:t>and significant problem with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32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22EAB" w:rsidRPr="00E07C7E" w:rsidRDefault="00A22EAB" w:rsidP="00A2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C7E" w:rsidRPr="00E07C7E" w:rsidTr="00BB338E">
        <w:tc>
          <w:tcPr>
            <w:tcW w:w="3080" w:type="dxa"/>
            <w:shd w:val="clear" w:color="auto" w:fill="0070C0"/>
          </w:tcPr>
          <w:p w:rsidR="00BB338E" w:rsidRDefault="00BB338E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BB338E" w:rsidRDefault="00CD0487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D04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DUPUYTRENS CONTRACTURE  </w:t>
            </w:r>
          </w:p>
          <w:p w:rsidR="00CD0487" w:rsidRDefault="00CD0487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-1063868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338E" w:rsidRPr="00BB338E" w:rsidRDefault="00BB338E" w:rsidP="00BB33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338E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CD0487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487">
              <w:rPr>
                <w:rFonts w:ascii="Arial" w:hAnsi="Arial" w:cs="Arial"/>
                <w:sz w:val="20"/>
                <w:szCs w:val="20"/>
              </w:rPr>
              <w:t>Heuston</w:t>
            </w:r>
            <w:proofErr w:type="spellEnd"/>
            <w:r w:rsidRPr="00CD04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487">
              <w:rPr>
                <w:rFonts w:ascii="Arial" w:hAnsi="Arial" w:cs="Arial"/>
                <w:sz w:val="20"/>
                <w:szCs w:val="20"/>
              </w:rPr>
              <w:t>Tabletop</w:t>
            </w:r>
            <w:proofErr w:type="spellEnd"/>
            <w:r w:rsidRPr="00CD0487">
              <w:rPr>
                <w:rFonts w:ascii="Arial" w:hAnsi="Arial" w:cs="Arial"/>
                <w:sz w:val="20"/>
                <w:szCs w:val="20"/>
              </w:rPr>
              <w:t xml:space="preserve"> test </w:t>
            </w:r>
          </w:p>
          <w:p w:rsidR="00CD0487" w:rsidRPr="00CD0487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053" w:rsidRDefault="00CD0487" w:rsidP="00CD0487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D048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1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D048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D0487">
              <w:rPr>
                <w:rFonts w:ascii="Arial" w:hAnsi="Arial" w:cs="Arial"/>
                <w:sz w:val="20"/>
                <w:szCs w:val="20"/>
              </w:rPr>
              <w:t xml:space="preserve">No 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746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D0487" w:rsidRDefault="00CD0487" w:rsidP="00CD0487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:rsidR="00CD0487" w:rsidRDefault="00CD0487" w:rsidP="00CD0487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:rsidR="00CD0487" w:rsidRPr="00E07C7E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Pr="008B0053" w:rsidRDefault="00CD0487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CD0487">
              <w:rPr>
                <w:rFonts w:ascii="Arial" w:hAnsi="Arial" w:cs="Arial"/>
                <w:sz w:val="20"/>
                <w:szCs w:val="20"/>
              </w:rPr>
              <w:t xml:space="preserve">Referral for Surgery for contractures over 30 </w:t>
            </w:r>
            <w:proofErr w:type="spellStart"/>
            <w:r w:rsidRPr="00CD0487">
              <w:rPr>
                <w:rFonts w:ascii="Arial" w:hAnsi="Arial" w:cs="Arial"/>
                <w:sz w:val="20"/>
                <w:szCs w:val="20"/>
              </w:rPr>
              <w:t>deg</w:t>
            </w:r>
            <w:proofErr w:type="spellEnd"/>
            <w:r w:rsidR="0055765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59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7F0CE0">
        <w:tc>
          <w:tcPr>
            <w:tcW w:w="3080" w:type="dxa"/>
            <w:shd w:val="clear" w:color="auto" w:fill="0070C0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487" w:rsidRDefault="00CD0487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D04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 QUERVAINS </w:t>
            </w:r>
          </w:p>
          <w:p w:rsidR="007F0CE0" w:rsidRDefault="00CD0487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D04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63190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F0CE0" w:rsidRPr="007F0CE0" w:rsidRDefault="007F0CE0" w:rsidP="007F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0CE0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7F0CE0" w:rsidRDefault="007F0CE0" w:rsidP="00CD0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487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487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487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487" w:rsidRPr="00E07C7E" w:rsidRDefault="00CD0487" w:rsidP="00CD0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Pr="00E07C7E" w:rsidRDefault="00CD0487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CD0487">
              <w:rPr>
                <w:rFonts w:ascii="Arial" w:hAnsi="Arial" w:cs="Arial"/>
                <w:sz w:val="20"/>
                <w:szCs w:val="20"/>
              </w:rPr>
              <w:t>No response/recurrence after injection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79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7F0CE0">
        <w:tc>
          <w:tcPr>
            <w:tcW w:w="3080" w:type="dxa"/>
            <w:shd w:val="clear" w:color="auto" w:fill="0070C0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328" w:rsidRDefault="00890328" w:rsidP="008903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03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CHRONIC WRIST PAIN</w:t>
            </w:r>
          </w:p>
          <w:p w:rsidR="00890328" w:rsidRDefault="00890328" w:rsidP="008903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7F0CE0" w:rsidRDefault="00890328" w:rsidP="008903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03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-54044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  <w:p w:rsidR="007F0CE0" w:rsidRPr="007F0CE0" w:rsidRDefault="007F0CE0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C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:rsidR="00890328" w:rsidRP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890328">
              <w:rPr>
                <w:rFonts w:ascii="Arial" w:hAnsi="Arial" w:cs="Arial"/>
                <w:sz w:val="20"/>
                <w:szCs w:val="20"/>
              </w:rPr>
              <w:t>Wrist splint</w:t>
            </w:r>
          </w:p>
          <w:p w:rsid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89032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28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90328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90328" w:rsidRP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328" w:rsidRP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890328">
              <w:rPr>
                <w:rFonts w:ascii="Arial" w:hAnsi="Arial" w:cs="Arial"/>
                <w:sz w:val="20"/>
                <w:szCs w:val="20"/>
              </w:rPr>
              <w:t>Hand therapy</w:t>
            </w:r>
          </w:p>
          <w:p w:rsidR="00E07C7E" w:rsidRDefault="00890328" w:rsidP="0089032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89032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8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90328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7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90328" w:rsidRPr="00E07C7E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890328" w:rsidRDefault="00890328" w:rsidP="007F0C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0328">
              <w:rPr>
                <w:rFonts w:ascii="Arial" w:hAnsi="Arial" w:cs="Arial"/>
                <w:bCs/>
                <w:sz w:val="20"/>
                <w:szCs w:val="20"/>
              </w:rPr>
              <w:t xml:space="preserve">Failure of conservative measures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22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90328" w:rsidRDefault="00890328" w:rsidP="007F0C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7C7E" w:rsidRPr="00890328" w:rsidRDefault="00890328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890328">
              <w:rPr>
                <w:rFonts w:ascii="Arial" w:hAnsi="Arial" w:cs="Arial"/>
                <w:bCs/>
                <w:sz w:val="20"/>
                <w:szCs w:val="20"/>
              </w:rPr>
              <w:t>Significant functional deficit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15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D5E10" w:rsidRDefault="00FD5E10" w:rsidP="003A23C0"/>
    <w:p w:rsidR="00890328" w:rsidRDefault="00890328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Pr="00557653" w:rsidRDefault="00890328" w:rsidP="000E1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7653">
              <w:rPr>
                <w:rFonts w:ascii="Arial" w:hAnsi="Arial" w:cs="Arial"/>
                <w:b/>
                <w:sz w:val="20"/>
                <w:szCs w:val="20"/>
              </w:rPr>
              <w:t>X-rays/USS</w:t>
            </w:r>
          </w:p>
          <w:p w:rsidR="00890328" w:rsidRPr="0024489E" w:rsidRDefault="00890328" w:rsidP="00890328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890328" w:rsidRPr="00F9024B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890328" w:rsidRP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890328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890328" w:rsidRPr="00557653" w:rsidRDefault="00890328" w:rsidP="00890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7653">
              <w:rPr>
                <w:rFonts w:ascii="Arial" w:hAnsi="Arial" w:cs="Arial"/>
                <w:b/>
                <w:sz w:val="20"/>
                <w:szCs w:val="20"/>
              </w:rPr>
              <w:t>Nerve Conduction Studies</w:t>
            </w:r>
          </w:p>
          <w:p w:rsidR="00890328" w:rsidRPr="0024489E" w:rsidRDefault="00890328" w:rsidP="00890328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890328" w:rsidRPr="00F9024B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890328" w:rsidP="00890328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sdt>
          <w:sdtPr>
            <w:id w:val="3861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890328" w:rsidP="008903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0328" w:rsidTr="00F9024B">
        <w:tc>
          <w:tcPr>
            <w:tcW w:w="7621" w:type="dxa"/>
          </w:tcPr>
          <w:p w:rsidR="00890328" w:rsidRPr="00557653" w:rsidRDefault="00890328" w:rsidP="00890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7653">
              <w:rPr>
                <w:rFonts w:ascii="Arial" w:hAnsi="Arial" w:cs="Arial"/>
                <w:b/>
                <w:sz w:val="20"/>
                <w:szCs w:val="20"/>
              </w:rPr>
              <w:t>Blood Tests (if anything relevant)</w:t>
            </w:r>
          </w:p>
          <w:p w:rsidR="00890328" w:rsidRDefault="00890328" w:rsidP="00890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44481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890328" w:rsidRDefault="00890328" w:rsidP="008903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D1" w:rsidRDefault="00C80BD1" w:rsidP="00D11800">
      <w:pPr>
        <w:spacing w:after="0" w:line="240" w:lineRule="auto"/>
      </w:pPr>
      <w:r>
        <w:separator/>
      </w:r>
    </w:p>
  </w:endnote>
  <w:endnote w:type="continuationSeparator" w:id="0">
    <w:p w:rsidR="00C80BD1" w:rsidRDefault="00C80BD1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D1" w:rsidRDefault="00C80BD1" w:rsidP="00D11800">
      <w:pPr>
        <w:spacing w:after="0" w:line="240" w:lineRule="auto"/>
      </w:pPr>
      <w:r>
        <w:separator/>
      </w:r>
    </w:p>
  </w:footnote>
  <w:footnote w:type="continuationSeparator" w:id="0">
    <w:p w:rsidR="00C80BD1" w:rsidRDefault="00C80BD1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C7DE6"/>
    <w:rsid w:val="000E11A4"/>
    <w:rsid w:val="00152220"/>
    <w:rsid w:val="0017756A"/>
    <w:rsid w:val="00196324"/>
    <w:rsid w:val="002252E7"/>
    <w:rsid w:val="0022775D"/>
    <w:rsid w:val="0024489E"/>
    <w:rsid w:val="00253739"/>
    <w:rsid w:val="003A23C0"/>
    <w:rsid w:val="004228F2"/>
    <w:rsid w:val="004541C8"/>
    <w:rsid w:val="004B5C3A"/>
    <w:rsid w:val="004D4C03"/>
    <w:rsid w:val="004E50A1"/>
    <w:rsid w:val="005129E4"/>
    <w:rsid w:val="00555051"/>
    <w:rsid w:val="00557653"/>
    <w:rsid w:val="00590609"/>
    <w:rsid w:val="005B7E95"/>
    <w:rsid w:val="005E1F3D"/>
    <w:rsid w:val="0061792B"/>
    <w:rsid w:val="00672D81"/>
    <w:rsid w:val="00680C7B"/>
    <w:rsid w:val="00692A1E"/>
    <w:rsid w:val="006F36C4"/>
    <w:rsid w:val="00742EEC"/>
    <w:rsid w:val="00745A5B"/>
    <w:rsid w:val="007731DB"/>
    <w:rsid w:val="0077383B"/>
    <w:rsid w:val="00794966"/>
    <w:rsid w:val="00794B94"/>
    <w:rsid w:val="007E77BD"/>
    <w:rsid w:val="007F0CE0"/>
    <w:rsid w:val="008162D7"/>
    <w:rsid w:val="00890328"/>
    <w:rsid w:val="008B0053"/>
    <w:rsid w:val="008B5603"/>
    <w:rsid w:val="008C26D8"/>
    <w:rsid w:val="009437FB"/>
    <w:rsid w:val="00980F1A"/>
    <w:rsid w:val="009847DB"/>
    <w:rsid w:val="009B67F0"/>
    <w:rsid w:val="009F378E"/>
    <w:rsid w:val="00A22EAB"/>
    <w:rsid w:val="00A3254D"/>
    <w:rsid w:val="00A648C9"/>
    <w:rsid w:val="00A7339B"/>
    <w:rsid w:val="00B151CF"/>
    <w:rsid w:val="00BB338E"/>
    <w:rsid w:val="00BD1093"/>
    <w:rsid w:val="00C80BD1"/>
    <w:rsid w:val="00C82DC6"/>
    <w:rsid w:val="00CC1256"/>
    <w:rsid w:val="00CD0487"/>
    <w:rsid w:val="00D11800"/>
    <w:rsid w:val="00D73266"/>
    <w:rsid w:val="00DB7804"/>
    <w:rsid w:val="00DF7C11"/>
    <w:rsid w:val="00E07C7E"/>
    <w:rsid w:val="00EF093F"/>
    <w:rsid w:val="00F05E2E"/>
    <w:rsid w:val="00F157C6"/>
    <w:rsid w:val="00F55FC8"/>
    <w:rsid w:val="00F809CD"/>
    <w:rsid w:val="00F9024B"/>
    <w:rsid w:val="00FD1EF2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7D5CAE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80ADA"/>
    <w:rsid w:val="00292170"/>
    <w:rsid w:val="00473125"/>
    <w:rsid w:val="00573161"/>
    <w:rsid w:val="007D5CAE"/>
    <w:rsid w:val="008E6994"/>
    <w:rsid w:val="00A85311"/>
    <w:rsid w:val="00C47E9A"/>
    <w:rsid w:val="00C65A20"/>
    <w:rsid w:val="00C67A78"/>
    <w:rsid w:val="00D914CA"/>
    <w:rsid w:val="00DD34A8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44</cp:revision>
  <dcterms:created xsi:type="dcterms:W3CDTF">2021-02-25T17:10:00Z</dcterms:created>
  <dcterms:modified xsi:type="dcterms:W3CDTF">2021-05-19T10:18:00Z</dcterms:modified>
</cp:coreProperties>
</file>